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2A794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6E73A38B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6555EFF9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E413A0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D1B7BE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82CCF7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FDEA83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81A61B5" w14:textId="05EAD095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30F6D">
        <w:rPr>
          <w:rFonts w:ascii="Verdana" w:hAnsi="Verdana"/>
          <w:b/>
          <w:bCs/>
          <w:sz w:val="18"/>
          <w:szCs w:val="18"/>
        </w:rPr>
        <w:t>„Čištění kolejového lože v úseku Klatovy – Přeštice“</w:t>
      </w:r>
      <w:r w:rsidR="00D30F6D">
        <w:rPr>
          <w:rFonts w:ascii="Verdana" w:hAnsi="Verdana"/>
          <w:b/>
          <w:bCs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1723267D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A883E33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7C6EFE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5ED2F2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3736CFA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4CC8DD09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50D471EB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3ABDD" w14:textId="77777777" w:rsidR="005B78D5" w:rsidRDefault="005B78D5">
      <w:r>
        <w:separator/>
      </w:r>
    </w:p>
  </w:endnote>
  <w:endnote w:type="continuationSeparator" w:id="0">
    <w:p w14:paraId="2FF3112F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CEA6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58551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40310" w14:textId="6D6A6794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30F6D" w:rsidRPr="00D30F6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32170" w14:textId="77777777" w:rsidR="005B78D5" w:rsidRDefault="005B78D5">
      <w:r>
        <w:separator/>
      </w:r>
    </w:p>
  </w:footnote>
  <w:footnote w:type="continuationSeparator" w:id="0">
    <w:p w14:paraId="45D2EC92" w14:textId="77777777" w:rsidR="005B78D5" w:rsidRDefault="005B78D5">
      <w:r>
        <w:continuationSeparator/>
      </w:r>
    </w:p>
  </w:footnote>
  <w:footnote w:id="1">
    <w:p w14:paraId="0F01A28A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4CC52E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4392B81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6EADB99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9B621F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7B41AC1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174B4E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1EE8D73" w14:textId="77777777" w:rsidTr="0045048D">
      <w:trPr>
        <w:trHeight w:val="925"/>
      </w:trPr>
      <w:tc>
        <w:tcPr>
          <w:tcW w:w="5041" w:type="dxa"/>
          <w:vAlign w:val="center"/>
        </w:tcPr>
        <w:p w14:paraId="413192DE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5DC19CE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07D6AE6F" w14:textId="77777777" w:rsidR="0045048D" w:rsidRDefault="0045048D" w:rsidP="001F6978">
          <w:pPr>
            <w:pStyle w:val="Zhlav"/>
            <w:jc w:val="right"/>
          </w:pPr>
        </w:p>
      </w:tc>
    </w:tr>
  </w:tbl>
  <w:p w14:paraId="47B5464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2201853">
    <w:abstractNumId w:val="5"/>
  </w:num>
  <w:num w:numId="2" w16cid:durableId="1038549319">
    <w:abstractNumId w:val="1"/>
  </w:num>
  <w:num w:numId="3" w16cid:durableId="708261489">
    <w:abstractNumId w:val="2"/>
  </w:num>
  <w:num w:numId="4" w16cid:durableId="1350059584">
    <w:abstractNumId w:val="4"/>
  </w:num>
  <w:num w:numId="5" w16cid:durableId="533226167">
    <w:abstractNumId w:val="0"/>
  </w:num>
  <w:num w:numId="6" w16cid:durableId="1808473273">
    <w:abstractNumId w:val="6"/>
  </w:num>
  <w:num w:numId="7" w16cid:durableId="750929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30F6D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4BB8E5"/>
  <w15:docId w15:val="{F3F4B8C5-972D-4FBC-A879-2F535A96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2023-03-02T11:59:00Z</dcterms:modified>
</cp:coreProperties>
</file>